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49" w:rsidRDefault="00F76749" w:rsidP="00F76749">
      <w:pPr>
        <w:adjustRightInd w:val="0"/>
        <w:spacing w:line="480" w:lineRule="exact"/>
        <w:jc w:val="left"/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附件：关于活跃度（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EGPA</w:t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）数值的评定标准</w:t>
      </w:r>
    </w:p>
    <w:p w:rsidR="00F76749" w:rsidRDefault="00F76749" w:rsidP="00F76749">
      <w:pPr>
        <w:adjustRightInd w:val="0"/>
        <w:spacing w:line="480" w:lineRule="exact"/>
        <w:jc w:val="left"/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/>
          <w:b/>
          <w:color w:val="333333"/>
          <w:sz w:val="24"/>
          <w:szCs w:val="24"/>
          <w:shd w:val="clear" w:color="auto" w:fill="FFFFFF"/>
        </w:rPr>
        <w:t>【首先说明】</w:t>
      </w:r>
    </w:p>
    <w:p w:rsidR="00F76749" w:rsidRDefault="00F76749" w:rsidP="00F76749">
      <w:pPr>
        <w:adjustRightInd w:val="0"/>
        <w:spacing w:line="480" w:lineRule="exact"/>
        <w:ind w:firstLineChars="200" w:firstLine="480"/>
        <w:jc w:val="left"/>
        <w:rPr>
          <w:rFonts w:asciiTheme="minorEastAsia" w:hAnsiTheme="minorEastAsia" w:cs="Helvetica"/>
          <w:color w:val="333333"/>
          <w:sz w:val="24"/>
          <w:szCs w:val="24"/>
        </w:rPr>
      </w:pP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EGPA仅针对行政类公共群，与个人的经验值与活跃度算法无关</w:t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EGPA每日更新时间是实时的，最终以四舍五入保留2位小数的形式显示在用户页面。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1.总结下来，可有效增加EGPA分值的操作有：</w:t>
      </w:r>
      <w:r>
        <w:rPr>
          <w:rFonts w:asciiTheme="minorEastAsia" w:hAnsiTheme="minorEastAsia" w:cs="Helvetica"/>
          <w:b/>
          <w:color w:val="333333"/>
          <w:sz w:val="24"/>
          <w:szCs w:val="24"/>
          <w:shd w:val="clear" w:color="auto" w:fill="FFFFFF"/>
        </w:rPr>
        <w:t>【公共群发送聊天】、【查看公共群主页】、【共享资料】、【发起投票】、【参与投票】、【评论投票】、【投票点赞】、【发起话题】、【评论话题】、【分享照片到公共群】。</w:t>
      </w:r>
      <w:r>
        <w:rPr>
          <w:rFonts w:asciiTheme="minorEastAsia" w:hAnsiTheme="minorEastAsia" w:cs="Helvetica"/>
          <w:b/>
          <w:color w:val="333333"/>
          <w:sz w:val="24"/>
          <w:szCs w:val="24"/>
        </w:rPr>
        <w:br/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2.会扣除EGPA分值的操作有：【取消资料共享】、【删除投票】、【删除投票评论】、【取消投票点赞】、【删除话题】、【删除话题评论】、【取消分享照片到公共群】，虽然</w:t>
      </w:r>
      <w:proofErr w:type="spell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EGPA</w:t>
      </w:r>
      <w:proofErr w:type="spell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总值不会为负数，数值扣至0分后，则从0分起计算增加值，但面对此类扣分操作时大家一定要慎重再慎重！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3.仅校方认证的用户做出的操作才有效，所以在前期一定做好认证工作。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</w:p>
    <w:p w:rsidR="00F76749" w:rsidRDefault="00F76749" w:rsidP="00F76749">
      <w:pPr>
        <w:spacing w:line="480" w:lineRule="exact"/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/>
          <w:b/>
          <w:color w:val="333333"/>
          <w:sz w:val="24"/>
          <w:szCs w:val="24"/>
          <w:shd w:val="clear" w:color="auto" w:fill="FFFFFF"/>
        </w:rPr>
        <w:t>【</w:t>
      </w:r>
      <w:r>
        <w:rPr>
          <w:rFonts w:asciiTheme="minorEastAsia" w:hAnsiTheme="minorEastAsia" w:cs="Helvetica" w:hint="eastAsia"/>
          <w:b/>
          <w:color w:val="333333"/>
          <w:sz w:val="24"/>
          <w:szCs w:val="24"/>
          <w:shd w:val="clear" w:color="auto" w:fill="FFFFFF"/>
        </w:rPr>
        <w:t>郑重申明</w:t>
      </w:r>
      <w:r>
        <w:rPr>
          <w:rFonts w:asciiTheme="minorEastAsia" w:hAnsiTheme="minorEastAsia" w:cs="Helvetica"/>
          <w:b/>
          <w:color w:val="333333"/>
          <w:sz w:val="24"/>
          <w:szCs w:val="24"/>
          <w:shd w:val="clear" w:color="auto" w:fill="FFFFFF"/>
        </w:rPr>
        <w:t>】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在</w:t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初赛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评选周期中，凡违反</w:t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第一条和第二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条，累计三次，</w:t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立即取消参赛资格：</w:t>
      </w:r>
    </w:p>
    <w:p w:rsidR="00F76749" w:rsidRDefault="00F76749" w:rsidP="00F76749">
      <w:pPr>
        <w:spacing w:line="480" w:lineRule="exact"/>
        <w:ind w:firstLineChars="200" w:firstLine="480"/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1．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严禁恶意发水贴（内容无意义、标题无内容等）；</w:t>
      </w:r>
    </w:p>
    <w:p w:rsidR="00F76749" w:rsidRDefault="00F76749" w:rsidP="00F76749">
      <w:pPr>
        <w:spacing w:line="480" w:lineRule="exact"/>
        <w:ind w:firstLineChars="200" w:firstLine="480"/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2.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话题、相册、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网盘</w:t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不得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上传不良信息</w:t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。</w:t>
      </w:r>
    </w:p>
    <w:p w:rsidR="00F76749" w:rsidRDefault="00F76749" w:rsidP="00F76749">
      <w:pPr>
        <w:spacing w:line="480" w:lineRule="exact"/>
        <w:ind w:firstLineChars="200" w:firstLine="480"/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如发现有同学到他班进行恶意破坏</w:t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或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通过各种方式刷排名的现象</w:t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，一经查证，立即取消参赛资格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。</w:t>
      </w:r>
    </w:p>
    <w:p w:rsidR="00F76749" w:rsidRDefault="00F76749" w:rsidP="00F76749">
      <w:pPr>
        <w:adjustRightInd w:val="0"/>
        <w:spacing w:line="480" w:lineRule="exact"/>
        <w:ind w:firstLineChars="200" w:firstLine="480"/>
        <w:jc w:val="left"/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/>
          <w:b/>
          <w:color w:val="333333"/>
          <w:sz w:val="24"/>
          <w:szCs w:val="24"/>
          <w:shd w:val="clear" w:color="auto" w:fill="FFFFFF"/>
        </w:rPr>
        <w:t>【计算公式】</w:t>
      </w:r>
      <w:r>
        <w:rPr>
          <w:rFonts w:asciiTheme="minorEastAsia" w:hAnsiTheme="minorEastAsia" w:cs="Helvetica"/>
          <w:b/>
          <w:color w:val="333333"/>
          <w:sz w:val="24"/>
          <w:szCs w:val="24"/>
        </w:rPr>
        <w:br/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1.被查看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主页</w:t>
      </w:r>
    </w:p>
    <w:p w:rsidR="00F76749" w:rsidRDefault="00F76749" w:rsidP="00F76749">
      <w:pPr>
        <w:adjustRightInd w:val="0"/>
        <w:spacing w:line="480" w:lineRule="exact"/>
        <w:ind w:firstLineChars="200" w:firstLine="480"/>
        <w:jc w:val="left"/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有网页端和手机客户端两个端口，每天同一个人只记一次，不管是哪个端口。计算的维度只管人，不管端口，不重复加分。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每被查看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主页一次，+1/群人数，单个ID每日只记一次，无上限。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如：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小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明所在公共群人数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为100人，今天小明先用电脑查看了一下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主页，之后又在手机客户端上看了一次，则今天小明为该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公共群增加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的EGPA为1/100，即0.01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lastRenderedPageBreak/>
        <w:t>分。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2.聊天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仅限手机客户端</w:t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: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每发出一条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聊天，+1/群人数，不区分ID加分，上限为群人数。</w:t>
      </w:r>
    </w:p>
    <w:p w:rsidR="00F76749" w:rsidRDefault="00F76749" w:rsidP="00F76749">
      <w:pPr>
        <w:adjustRightInd w:val="0"/>
        <w:spacing w:line="480" w:lineRule="exact"/>
        <w:ind w:firstLineChars="200" w:firstLine="480"/>
        <w:jc w:val="left"/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>如: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小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明所在公共群人数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为100人，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话唠小明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自己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刷屏发了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120条聊天，受到上限影响，当天小明为该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公共群增加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的EGPA为100/100，即1分，而非120/100，即1.2分。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3.资料库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网页端和手机客户端分开计算，可重复加分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共享资料至公共群，+1/群人数，不区分ID加分，上限为群人数。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反之取消共享资料至公共群，-1/群人数，不区分ID加分，扣分无上限。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提醒：对于EGPA只有资料共享——加分和取消共享——扣分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4.投票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网页端和手机客户端分开计算，可重复加分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发起投票，+1，不区分用户ID，上限2分。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反之删除投票，-1，不区分用户ID，扣分无上限。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说明：不区分用户ID，同一个用户可在群中发布多个投票，获得EGPA分值；若同时将一个投票发布至多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个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公共群，则每个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都增加EGPA值（未达到单日上限时）；删除投票时，该投票所属的“赞”、评论、参与投票等相关附属操作分值不做扣除。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如：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小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明所在公共群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A人数为100人，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B人数为50人，小明这天在群A发布了4个投票，受上限影响群A增加的EGPA为2分，之后小明把后三个投票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删除仅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剩第一个，则群A的EGPA需减3分，因此小明这样操作下来，该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EGPA+2-3，即倒扣1分。之后小明将已在群A发布的投票1再一次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发布到群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B，则对群A的EGPA无影响，而群B的EGPA则增加1分。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参与投票，+1/群人数，限单个ID每个投票只记一次，无上限。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说明：若投票发布至多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个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群，以参与投票者投票时所在的群为准，在哪个群投票即该群获得EGPA分值。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如：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小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明所在公共群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A人数为100人，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B人数为50人，小明这天在群A和群B同步发布投票，小芳也同时在这两个群里，于是小芳在群A中参与了该投票，则群A增加的EGPA为1/100，而群B的EGPA不会增加。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评论投票，+1/群人数，每个ID只记一次，无上限。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lastRenderedPageBreak/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反之删除投票评论，-1/群人数，每个ID只记一次，扣分无上限。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说明：每个ID只能对同一个投票发起一次有效评论，若同一个ID对同一个投票进行多次评论，仅第一次评论可获得分；仅一级评论有效可加分，同时也仅删除一级评论会扣除分值；评论自己的投票为有效操作可得分，同理删除自己对自己投票的评论，扣除分值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投票点赞，+1/群人数，每个ID只记一次，无上限。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反之取消投票点赞，-1/群人数，每个ID只记一次，扣分无上限。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说明：每个ID每个投票只能获得1次有效得分；自己对自己的投票点“赞”可以获得分值，取消对自己投票的点赞，也会扣除分值；若用户取消点“赞”扣分后再次点“赞”，仍可获得该项得分。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提醒：发布者本人对投票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进行点赞也是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有效的。</w:t>
      </w:r>
    </w:p>
    <w:p w:rsidR="00F76749" w:rsidRDefault="00F76749" w:rsidP="00F76749">
      <w:pPr>
        <w:adjustRightInd w:val="0"/>
        <w:spacing w:line="480" w:lineRule="exact"/>
        <w:jc w:val="left"/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5.话题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网页端和手机客户端分开计算，可重复加分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发起话题，+1，不区分用户ID，上限2分。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反之删除话题，-1，不区分用户ID，扣分无上限。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说明：不区分用户ID，同一个用户可在群中发布多个话题，获得EGPA分值；若同时将一个话题发布至多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个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公共群，则每个</w:t>
      </w:r>
      <w:proofErr w:type="gramStart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公共群</w:t>
      </w:r>
      <w:proofErr w:type="gramEnd"/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都增加EGPA值（未达到单日上限时）；删除话题时，该话题所属的“赞”、评论等相关附属操作分值不做扣除。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评论话题，+1/群人数，无上限。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反之删除话题评论，-1/群人数，扣分无上限。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说明：仅一级评论有效，同时也仅删除一级评论会扣除分值；评论自己的投票为有效操作，可得分，同理删除对自己话题评论时也扣分。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提醒：如果你发布话题到A、B、C三个群，算作3个话题，若你只是在A群的这个话题下评论，只是增加A群的EGPA，其他群的EGPA不做增加。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6.相册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网页端和手机客户端分开计算，可重复加分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分享照片至公共群，+1/群人数，不区分ID加分，上限为群人数。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反之取消分享照片至公共群，-1/群人数，不区分ID加分，扣分无上限。</w:t>
      </w:r>
      <w:r>
        <w:rPr>
          <w:rFonts w:asciiTheme="minorEastAsia" w:hAnsiTheme="minorEastAsia" w:cs="Helvetica"/>
          <w:color w:val="333333"/>
          <w:sz w:val="24"/>
          <w:szCs w:val="24"/>
        </w:rPr>
        <w:br/>
      </w:r>
      <w:r>
        <w:rPr>
          <w:rFonts w:asciiTheme="minorEastAsia" w:hAnsiTheme="minorEastAsia" w:cs="Helvetica"/>
          <w:color w:val="333333"/>
          <w:sz w:val="24"/>
          <w:szCs w:val="24"/>
          <w:shd w:val="clear" w:color="auto" w:fill="FFFFFF"/>
        </w:rPr>
        <w:t>说明：同一个用户在当天共享多张照片至同一个公共群，可获得多次加分；删除资料时，该资料所属的“共享”、评论等相关附属操作分值不做扣除。</w:t>
      </w:r>
    </w:p>
    <w:p w:rsidR="00005422" w:rsidRPr="00F76749" w:rsidRDefault="00005422">
      <w:bookmarkStart w:id="0" w:name="_GoBack"/>
      <w:bookmarkEnd w:id="0"/>
    </w:p>
    <w:sectPr w:rsidR="00005422" w:rsidRPr="00F7674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BF" w:rsidRDefault="00BC5CBF" w:rsidP="00F76749">
      <w:r>
        <w:separator/>
      </w:r>
    </w:p>
  </w:endnote>
  <w:endnote w:type="continuationSeparator" w:id="0">
    <w:p w:rsidR="00BC5CBF" w:rsidRDefault="00BC5CBF" w:rsidP="00F7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BF" w:rsidRDefault="00BC5CBF" w:rsidP="00F76749">
      <w:r>
        <w:separator/>
      </w:r>
    </w:p>
  </w:footnote>
  <w:footnote w:type="continuationSeparator" w:id="0">
    <w:p w:rsidR="00BC5CBF" w:rsidRDefault="00BC5CBF" w:rsidP="00F76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4E"/>
    <w:rsid w:val="00002955"/>
    <w:rsid w:val="00005422"/>
    <w:rsid w:val="0003554E"/>
    <w:rsid w:val="000A01BA"/>
    <w:rsid w:val="000F3E06"/>
    <w:rsid w:val="001345FA"/>
    <w:rsid w:val="00153F2C"/>
    <w:rsid w:val="001D3434"/>
    <w:rsid w:val="00214DF3"/>
    <w:rsid w:val="00284741"/>
    <w:rsid w:val="002B5CEB"/>
    <w:rsid w:val="002B6BC1"/>
    <w:rsid w:val="002D50AA"/>
    <w:rsid w:val="002F2451"/>
    <w:rsid w:val="0034458C"/>
    <w:rsid w:val="00433823"/>
    <w:rsid w:val="00497821"/>
    <w:rsid w:val="004F40CC"/>
    <w:rsid w:val="005123B9"/>
    <w:rsid w:val="005423C9"/>
    <w:rsid w:val="00551385"/>
    <w:rsid w:val="005530A7"/>
    <w:rsid w:val="00555B4C"/>
    <w:rsid w:val="005E09D4"/>
    <w:rsid w:val="005F6802"/>
    <w:rsid w:val="006103CF"/>
    <w:rsid w:val="006307EB"/>
    <w:rsid w:val="006659C5"/>
    <w:rsid w:val="00693692"/>
    <w:rsid w:val="006D4786"/>
    <w:rsid w:val="00700666"/>
    <w:rsid w:val="007665BF"/>
    <w:rsid w:val="00772A61"/>
    <w:rsid w:val="00786E30"/>
    <w:rsid w:val="007B5CB1"/>
    <w:rsid w:val="007D770A"/>
    <w:rsid w:val="007F2F83"/>
    <w:rsid w:val="008560B9"/>
    <w:rsid w:val="00866261"/>
    <w:rsid w:val="008B5C42"/>
    <w:rsid w:val="008F220F"/>
    <w:rsid w:val="008F6051"/>
    <w:rsid w:val="00915A95"/>
    <w:rsid w:val="009A49A7"/>
    <w:rsid w:val="009B1DE6"/>
    <w:rsid w:val="009D13F8"/>
    <w:rsid w:val="009E6E26"/>
    <w:rsid w:val="00A64404"/>
    <w:rsid w:val="00A839DE"/>
    <w:rsid w:val="00A86B84"/>
    <w:rsid w:val="00AB02FE"/>
    <w:rsid w:val="00B4141F"/>
    <w:rsid w:val="00BB6762"/>
    <w:rsid w:val="00BC5CBF"/>
    <w:rsid w:val="00BF36F3"/>
    <w:rsid w:val="00C20367"/>
    <w:rsid w:val="00C45A86"/>
    <w:rsid w:val="00C75C8B"/>
    <w:rsid w:val="00CE684B"/>
    <w:rsid w:val="00CE70DC"/>
    <w:rsid w:val="00CE7C38"/>
    <w:rsid w:val="00D027C5"/>
    <w:rsid w:val="00D17F35"/>
    <w:rsid w:val="00D200AD"/>
    <w:rsid w:val="00D5292A"/>
    <w:rsid w:val="00D633D4"/>
    <w:rsid w:val="00D90B35"/>
    <w:rsid w:val="00DA3A3B"/>
    <w:rsid w:val="00DB6D7B"/>
    <w:rsid w:val="00DC14F3"/>
    <w:rsid w:val="00E12A70"/>
    <w:rsid w:val="00E47E68"/>
    <w:rsid w:val="00E74665"/>
    <w:rsid w:val="00E914BC"/>
    <w:rsid w:val="00E936EB"/>
    <w:rsid w:val="00EC1DA5"/>
    <w:rsid w:val="00EC2459"/>
    <w:rsid w:val="00EE3BEB"/>
    <w:rsid w:val="00F41BD0"/>
    <w:rsid w:val="00F51E09"/>
    <w:rsid w:val="00F76749"/>
    <w:rsid w:val="00F853D7"/>
    <w:rsid w:val="00FB4791"/>
    <w:rsid w:val="00FB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7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2132</Characters>
  <Application>Microsoft Office Word</Application>
  <DocSecurity>0</DocSecurity>
  <Lines>17</Lines>
  <Paragraphs>4</Paragraphs>
  <ScaleCrop>false</ScaleCrop>
  <Company>china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2017-10-31T07:44:00Z</dcterms:created>
  <dcterms:modified xsi:type="dcterms:W3CDTF">2017-10-31T07:44:00Z</dcterms:modified>
</cp:coreProperties>
</file>